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F011B" w14:textId="77777777" w:rsidR="00FF744B" w:rsidRDefault="006C78B0" w:rsidP="00205758">
      <w:pPr>
        <w:tabs>
          <w:tab w:val="left" w:pos="360"/>
        </w:tabs>
        <w:spacing w:after="0" w:line="240" w:lineRule="auto"/>
        <w:rPr>
          <w:rFonts w:ascii="Times New Roman" w:hAnsi="Times New Roman" w:cs="Times New Roman"/>
          <w:sz w:val="24"/>
        </w:rPr>
      </w:pPr>
      <w:r w:rsidRPr="00FF744B">
        <w:rPr>
          <w:rFonts w:ascii="Times New Roman" w:hAnsi="Times New Roman" w:cs="Times New Roman"/>
          <w:sz w:val="24"/>
        </w:rPr>
        <w:t xml:space="preserve">Acts  </w:t>
      </w:r>
      <w:r w:rsidR="00205758" w:rsidRPr="00FF744B">
        <w:rPr>
          <w:rFonts w:ascii="Times New Roman" w:hAnsi="Times New Roman" w:cs="Times New Roman"/>
          <w:sz w:val="24"/>
        </w:rPr>
        <w:t xml:space="preserve">16 </w:t>
      </w:r>
      <w:r w:rsidRPr="00FF744B">
        <w:rPr>
          <w:rFonts w:ascii="Times New Roman" w:hAnsi="Times New Roman" w:cs="Times New Roman"/>
          <w:sz w:val="24"/>
        </w:rPr>
        <w:t xml:space="preserve">                                              </w:t>
      </w:r>
    </w:p>
    <w:p w14:paraId="3C13D71C" w14:textId="278A686A" w:rsidR="00205758" w:rsidRPr="00FF744B" w:rsidRDefault="00205758" w:rsidP="00FF744B">
      <w:pPr>
        <w:tabs>
          <w:tab w:val="left" w:pos="360"/>
        </w:tabs>
        <w:spacing w:after="0" w:line="240" w:lineRule="auto"/>
        <w:jc w:val="center"/>
        <w:rPr>
          <w:rFonts w:ascii="Times New Roman" w:hAnsi="Times New Roman" w:cs="Times New Roman"/>
          <w:sz w:val="24"/>
        </w:rPr>
      </w:pPr>
      <w:r w:rsidRPr="00FF744B">
        <w:rPr>
          <w:rFonts w:ascii="Times New Roman" w:hAnsi="Times New Roman" w:cs="Times New Roman"/>
          <w:sz w:val="24"/>
        </w:rPr>
        <w:t>Paul Turns to the Gentiles</w:t>
      </w:r>
    </w:p>
    <w:p w14:paraId="60301660" w14:textId="77777777" w:rsidR="00560F7E" w:rsidRPr="00FF744B" w:rsidRDefault="00205758" w:rsidP="006C78B0">
      <w:pPr>
        <w:tabs>
          <w:tab w:val="left" w:pos="360"/>
        </w:tabs>
        <w:spacing w:after="0" w:line="240" w:lineRule="auto"/>
        <w:jc w:val="center"/>
        <w:rPr>
          <w:rFonts w:ascii="Times New Roman" w:hAnsi="Times New Roman" w:cs="Times New Roman"/>
          <w:sz w:val="24"/>
        </w:rPr>
      </w:pPr>
      <w:r w:rsidRPr="00FF744B">
        <w:rPr>
          <w:rFonts w:ascii="Times New Roman" w:hAnsi="Times New Roman" w:cs="Times New Roman"/>
          <w:sz w:val="24"/>
        </w:rPr>
        <w:t>Acts 13:14-52</w:t>
      </w:r>
    </w:p>
    <w:p w14:paraId="2FD74C79" w14:textId="77777777" w:rsidR="006C78B0" w:rsidRPr="00FF744B" w:rsidRDefault="006C78B0" w:rsidP="006C78B0">
      <w:pPr>
        <w:tabs>
          <w:tab w:val="left" w:pos="360"/>
        </w:tabs>
        <w:spacing w:after="0" w:line="240" w:lineRule="auto"/>
        <w:jc w:val="center"/>
        <w:rPr>
          <w:rFonts w:ascii="Times New Roman" w:hAnsi="Times New Roman" w:cs="Times New Roman"/>
          <w:sz w:val="24"/>
        </w:rPr>
      </w:pPr>
    </w:p>
    <w:p w14:paraId="719D9180" w14:textId="3FFD48AD" w:rsidR="006C78B0" w:rsidRPr="00FF744B" w:rsidRDefault="006C78B0" w:rsidP="00FF744B">
      <w:pPr>
        <w:pStyle w:val="BODY"/>
        <w:widowControl w:val="0"/>
        <w:ind w:firstLine="720"/>
        <w:rPr>
          <w:rFonts w:ascii="Times New Roman" w:hAnsi="Times New Roman" w:cs="Times New Roman"/>
          <w:lang w:val="en-US" w:eastAsia="x-none"/>
        </w:rPr>
      </w:pPr>
      <w:r w:rsidRPr="00FF744B">
        <w:rPr>
          <w:rFonts w:ascii="Times New Roman" w:hAnsi="Times New Roman" w:cs="Times New Roman"/>
          <w:lang w:val="en-US" w:eastAsia="x-none"/>
        </w:rPr>
        <w:t>When Paul a</w:t>
      </w:r>
      <w:r w:rsidR="009E50C2" w:rsidRPr="00FF744B">
        <w:rPr>
          <w:rFonts w:ascii="Times New Roman" w:hAnsi="Times New Roman" w:cs="Times New Roman"/>
          <w:lang w:val="en-US" w:eastAsia="x-none"/>
        </w:rPr>
        <w:t>nd Barnabas left Perga, they traveled</w:t>
      </w:r>
      <w:r w:rsidRPr="00FF744B">
        <w:rPr>
          <w:rFonts w:ascii="Times New Roman" w:hAnsi="Times New Roman" w:cs="Times New Roman"/>
          <w:lang w:val="en-US" w:eastAsia="x-none"/>
        </w:rPr>
        <w:t xml:space="preserve"> to Antioch in Pisidia and went into the synagogue on the Sabbath day and sat down.  After the reading of the law and the prophets, the rulers of the synagogue encouraged them, saying, “If you have a word of exhortation for the people, speak.”</w:t>
      </w:r>
    </w:p>
    <w:p w14:paraId="44E3C9A5" w14:textId="77777777" w:rsidR="006C78B0" w:rsidRPr="00FF744B" w:rsidRDefault="006C78B0" w:rsidP="00FF744B">
      <w:pPr>
        <w:pStyle w:val="BODY"/>
        <w:widowControl w:val="0"/>
        <w:ind w:firstLine="720"/>
        <w:rPr>
          <w:rFonts w:ascii="Times New Roman" w:hAnsi="Times New Roman" w:cs="Times New Roman"/>
          <w:lang w:val="en-US" w:eastAsia="x-none"/>
        </w:rPr>
      </w:pPr>
      <w:r w:rsidRPr="00FF744B">
        <w:rPr>
          <w:rFonts w:ascii="Times New Roman" w:hAnsi="Times New Roman" w:cs="Times New Roman"/>
          <w:lang w:val="en-US" w:eastAsia="x-none"/>
        </w:rPr>
        <w:t>Paul stood up, and motioning with his hand, said, “Men of Israel, and you who fear God, hear me.  The God of the people of Israel chose our fathers, and exalted those people when they were foreigners in the land of Egypt, and He brought them out of there with a high arm.  He suffered with their manners for about forty years in the wilderness</w:t>
      </w:r>
      <w:r w:rsidR="00B90ED6" w:rsidRPr="00FF744B">
        <w:rPr>
          <w:rFonts w:ascii="Times New Roman" w:hAnsi="Times New Roman" w:cs="Times New Roman"/>
          <w:lang w:val="en-US" w:eastAsia="x-none"/>
        </w:rPr>
        <w:t xml:space="preserve">.  And when He had destroyed seven nations in the land of Canaan, He divided the land to them by lot.  </w:t>
      </w:r>
    </w:p>
    <w:p w14:paraId="71BB9961" w14:textId="77777777" w:rsidR="00B90ED6" w:rsidRPr="00FF744B" w:rsidRDefault="00B90ED6" w:rsidP="00FF744B">
      <w:pPr>
        <w:pStyle w:val="BODY"/>
        <w:widowControl w:val="0"/>
        <w:ind w:firstLine="720"/>
        <w:rPr>
          <w:rFonts w:ascii="Times New Roman" w:hAnsi="Times New Roman" w:cs="Times New Roman"/>
          <w:lang w:val="en-US" w:eastAsia="x-none"/>
        </w:rPr>
      </w:pPr>
      <w:r w:rsidRPr="00FF744B">
        <w:rPr>
          <w:rFonts w:ascii="Times New Roman" w:hAnsi="Times New Roman" w:cs="Times New Roman"/>
          <w:lang w:val="en-US" w:eastAsia="x-none"/>
        </w:rPr>
        <w:t xml:space="preserve">“And after that He gave them judges for about four hundred and fifty years, until Samuel the prophet.  Afterward they desired a king, and God gave them Saul the son of </w:t>
      </w:r>
      <w:r w:rsidR="00985E0F" w:rsidRPr="00FF744B">
        <w:rPr>
          <w:rFonts w:ascii="Times New Roman" w:hAnsi="Times New Roman" w:cs="Times New Roman"/>
          <w:lang w:val="en-US" w:eastAsia="x-none"/>
        </w:rPr>
        <w:t xml:space="preserve">Kish, of the tribe </w:t>
      </w:r>
      <w:r w:rsidR="00E074EB" w:rsidRPr="00FF744B">
        <w:rPr>
          <w:rFonts w:ascii="Times New Roman" w:hAnsi="Times New Roman" w:cs="Times New Roman"/>
          <w:lang w:val="en-US" w:eastAsia="x-none"/>
        </w:rPr>
        <w:t>of Benjamin, for the space of forty</w:t>
      </w:r>
      <w:r w:rsidR="00985E0F" w:rsidRPr="00FF744B">
        <w:rPr>
          <w:rFonts w:ascii="Times New Roman" w:hAnsi="Times New Roman" w:cs="Times New Roman"/>
          <w:lang w:val="en-US" w:eastAsia="x-none"/>
        </w:rPr>
        <w:t xml:space="preserve"> years.  And when He removed him, He raised up David to be their king; to whom He also gave testimony and said, </w:t>
      </w:r>
      <w:r w:rsidR="00E074EB" w:rsidRPr="00FF744B">
        <w:rPr>
          <w:rFonts w:ascii="Times New Roman" w:hAnsi="Times New Roman" w:cs="Times New Roman"/>
          <w:lang w:val="en-US" w:eastAsia="x-none"/>
        </w:rPr>
        <w:t>‘</w:t>
      </w:r>
      <w:r w:rsidR="00985E0F" w:rsidRPr="00FF744B">
        <w:rPr>
          <w:rFonts w:ascii="Times New Roman" w:hAnsi="Times New Roman" w:cs="Times New Roman"/>
          <w:lang w:val="en-US" w:eastAsia="x-none"/>
        </w:rPr>
        <w:t>I have found David the son of Jesse, a man after my own heart, who shall fulfil all my will.</w:t>
      </w:r>
      <w:r w:rsidR="00E074EB" w:rsidRPr="00FF744B">
        <w:rPr>
          <w:rFonts w:ascii="Times New Roman" w:hAnsi="Times New Roman" w:cs="Times New Roman"/>
          <w:lang w:val="en-US" w:eastAsia="x-none"/>
        </w:rPr>
        <w:t>’</w:t>
      </w:r>
      <w:r w:rsidR="009E50C2" w:rsidRPr="00FF744B">
        <w:rPr>
          <w:rFonts w:ascii="Times New Roman" w:hAnsi="Times New Roman" w:cs="Times New Roman"/>
          <w:lang w:val="en-US" w:eastAsia="x-none"/>
        </w:rPr>
        <w:t xml:space="preserve">  Of this man’s seed has God</w:t>
      </w:r>
      <w:r w:rsidR="00E074EB" w:rsidRPr="00FF744B">
        <w:rPr>
          <w:rFonts w:ascii="Times New Roman" w:hAnsi="Times New Roman" w:cs="Times New Roman"/>
          <w:lang w:val="en-US" w:eastAsia="x-none"/>
        </w:rPr>
        <w:t>, according to His promise,</w:t>
      </w:r>
      <w:r w:rsidR="009E50C2" w:rsidRPr="00FF744B">
        <w:rPr>
          <w:rFonts w:ascii="Times New Roman" w:hAnsi="Times New Roman" w:cs="Times New Roman"/>
          <w:lang w:val="en-US" w:eastAsia="x-none"/>
        </w:rPr>
        <w:t xml:space="preserve"> raised up unto Israel a Savior, Jesus</w:t>
      </w:r>
      <w:r w:rsidR="004978FD" w:rsidRPr="00FF744B">
        <w:rPr>
          <w:rFonts w:ascii="Times New Roman" w:hAnsi="Times New Roman" w:cs="Times New Roman"/>
          <w:lang w:val="en-US" w:eastAsia="x-none"/>
        </w:rPr>
        <w:t>.  Before His coming, John first preached the baptism of repentance to all the people of Israel.  As John fulfilled his course, he asked, ‘Whom do you think I am?  I am not He.  But there comes One after me whose shoes of His feet I am not worthy to loose.’</w:t>
      </w:r>
      <w:r w:rsidR="009E50C2" w:rsidRPr="00FF744B">
        <w:rPr>
          <w:rFonts w:ascii="Times New Roman" w:hAnsi="Times New Roman" w:cs="Times New Roman"/>
          <w:lang w:val="en-US" w:eastAsia="x-none"/>
        </w:rPr>
        <w:t xml:space="preserve"> </w:t>
      </w:r>
    </w:p>
    <w:p w14:paraId="44F8014B" w14:textId="77777777" w:rsidR="006C78B0" w:rsidRPr="00FF744B" w:rsidRDefault="00427C82" w:rsidP="00FF744B">
      <w:pPr>
        <w:pStyle w:val="BODY"/>
        <w:widowControl w:val="0"/>
        <w:ind w:firstLine="720"/>
        <w:rPr>
          <w:rFonts w:ascii="Times New Roman" w:hAnsi="Times New Roman" w:cs="Times New Roman"/>
          <w:lang w:val="en-US" w:eastAsia="x-none"/>
        </w:rPr>
      </w:pPr>
      <w:r w:rsidRPr="00FF744B">
        <w:rPr>
          <w:rFonts w:ascii="Times New Roman" w:hAnsi="Times New Roman" w:cs="Times New Roman"/>
          <w:lang w:val="en-US" w:eastAsia="x-none"/>
        </w:rPr>
        <w:t>“</w:t>
      </w:r>
      <w:r w:rsidR="006C78B0" w:rsidRPr="00FF744B">
        <w:rPr>
          <w:rFonts w:ascii="Times New Roman" w:hAnsi="Times New Roman" w:cs="Times New Roman"/>
          <w:lang w:eastAsia="x-none"/>
        </w:rPr>
        <w:t xml:space="preserve">Men </w:t>
      </w:r>
      <w:r w:rsidR="006C78B0" w:rsidRPr="00FF744B">
        <w:rPr>
          <w:rFonts w:ascii="Times New Roman" w:hAnsi="Times New Roman" w:cs="Times New Roman"/>
          <w:iCs/>
          <w:lang w:eastAsia="x-none"/>
        </w:rPr>
        <w:t>and</w:t>
      </w:r>
      <w:r w:rsidR="006C78B0" w:rsidRPr="00FF744B">
        <w:rPr>
          <w:rFonts w:ascii="Times New Roman" w:hAnsi="Times New Roman" w:cs="Times New Roman"/>
          <w:lang w:eastAsia="x-none"/>
        </w:rPr>
        <w:t xml:space="preserve"> brethren, children of the stock of Abraham,</w:t>
      </w:r>
      <w:r w:rsidRPr="00FF744B">
        <w:rPr>
          <w:rFonts w:ascii="Times New Roman" w:hAnsi="Times New Roman" w:cs="Times New Roman"/>
          <w:lang w:eastAsia="x-none"/>
        </w:rPr>
        <w:t xml:space="preserve"> and whoever among you fears</w:t>
      </w:r>
      <w:r w:rsidR="009E6535" w:rsidRPr="00FF744B">
        <w:rPr>
          <w:rFonts w:ascii="Times New Roman" w:hAnsi="Times New Roman" w:cs="Times New Roman"/>
          <w:lang w:eastAsia="x-none"/>
        </w:rPr>
        <w:t xml:space="preserve"> God, </w:t>
      </w:r>
      <w:r w:rsidR="00E074EB" w:rsidRPr="00FF744B">
        <w:rPr>
          <w:rFonts w:ascii="Times New Roman" w:hAnsi="Times New Roman" w:cs="Times New Roman"/>
          <w:lang w:eastAsia="x-none"/>
        </w:rPr>
        <w:t>the word of this salvation</w:t>
      </w:r>
      <w:r w:rsidR="009E6535" w:rsidRPr="00FF744B">
        <w:rPr>
          <w:rFonts w:ascii="Times New Roman" w:hAnsi="Times New Roman" w:cs="Times New Roman"/>
          <w:lang w:val="en-US" w:eastAsia="x-none"/>
        </w:rPr>
        <w:t xml:space="preserve"> is sent to you</w:t>
      </w:r>
      <w:r w:rsidR="009E6535" w:rsidRPr="00FF744B">
        <w:rPr>
          <w:rFonts w:ascii="Times New Roman" w:hAnsi="Times New Roman" w:cs="Times New Roman"/>
          <w:lang w:eastAsia="x-none"/>
        </w:rPr>
        <w:t>.</w:t>
      </w:r>
      <w:r w:rsidR="009E6535" w:rsidRPr="00FF744B">
        <w:rPr>
          <w:rFonts w:ascii="Times New Roman" w:hAnsi="Times New Roman" w:cs="Times New Roman"/>
          <w:lang w:val="en-US" w:eastAsia="x-none"/>
        </w:rPr>
        <w:t xml:space="preserve">  Because </w:t>
      </w:r>
      <w:r w:rsidRPr="00FF744B">
        <w:rPr>
          <w:rFonts w:ascii="Times New Roman" w:hAnsi="Times New Roman" w:cs="Times New Roman"/>
          <w:lang w:val="en-US" w:eastAsia="x-none"/>
        </w:rPr>
        <w:t>those who live</w:t>
      </w:r>
      <w:r w:rsidR="009E6535" w:rsidRPr="00FF744B">
        <w:rPr>
          <w:rFonts w:ascii="Times New Roman" w:hAnsi="Times New Roman" w:cs="Times New Roman"/>
          <w:lang w:val="en-US" w:eastAsia="x-none"/>
        </w:rPr>
        <w:t xml:space="preserve"> in Jerusalem and their rulers did not know</w:t>
      </w:r>
      <w:r w:rsidRPr="00FF744B">
        <w:rPr>
          <w:rFonts w:ascii="Times New Roman" w:hAnsi="Times New Roman" w:cs="Times New Roman"/>
          <w:lang w:val="en-US" w:eastAsia="x-none"/>
        </w:rPr>
        <w:t xml:space="preserve"> </w:t>
      </w:r>
      <w:r w:rsidR="009E6535" w:rsidRPr="00FF744B">
        <w:rPr>
          <w:rFonts w:ascii="Times New Roman" w:hAnsi="Times New Roman" w:cs="Times New Roman"/>
          <w:lang w:val="en-US" w:eastAsia="x-none"/>
        </w:rPr>
        <w:t>Him</w:t>
      </w:r>
      <w:r w:rsidRPr="00FF744B">
        <w:rPr>
          <w:rFonts w:ascii="Times New Roman" w:hAnsi="Times New Roman" w:cs="Times New Roman"/>
          <w:lang w:val="en-US" w:eastAsia="x-none"/>
        </w:rPr>
        <w:t>, nor the voices of the prophets which are read every Sabbath day, they have fulfilled those voices by condemning Him.  Although they did not find a cause of death in him, they asked Pilate to put Him to death.  When they fulfilled all that was written of Him, they took Him down from the cross and laid Him in a sepulcher.  B</w:t>
      </w:r>
      <w:r w:rsidR="009E6535" w:rsidRPr="00FF744B">
        <w:rPr>
          <w:rFonts w:ascii="Times New Roman" w:hAnsi="Times New Roman" w:cs="Times New Roman"/>
          <w:lang w:val="en-US" w:eastAsia="x-none"/>
        </w:rPr>
        <w:t>ut God raised Him from the dead.  He was seen for many days by those who came with Him from Galilee, and they are His witnesses to the people.</w:t>
      </w:r>
    </w:p>
    <w:p w14:paraId="0573B8E0" w14:textId="641EF3D8" w:rsidR="00034993" w:rsidRPr="00FF744B" w:rsidRDefault="00E074EB" w:rsidP="00FF744B">
      <w:pPr>
        <w:pStyle w:val="BODY"/>
        <w:widowControl w:val="0"/>
        <w:ind w:firstLine="720"/>
        <w:rPr>
          <w:rFonts w:ascii="Times New Roman" w:hAnsi="Times New Roman" w:cs="Times New Roman"/>
          <w:lang w:val="en-US" w:eastAsia="x-none"/>
        </w:rPr>
      </w:pPr>
      <w:r w:rsidRPr="00FF744B">
        <w:rPr>
          <w:rFonts w:ascii="Times New Roman" w:hAnsi="Times New Roman" w:cs="Times New Roman"/>
          <w:lang w:val="en-US" w:eastAsia="x-none"/>
        </w:rPr>
        <w:t>“</w:t>
      </w:r>
      <w:r w:rsidR="009E6535" w:rsidRPr="00FF744B">
        <w:rPr>
          <w:rFonts w:ascii="Times New Roman" w:hAnsi="Times New Roman" w:cs="Times New Roman"/>
          <w:lang w:val="en-US" w:eastAsia="x-none"/>
        </w:rPr>
        <w:t>We declare glad tidings to you, how God has fulfilled the promise that He made to the fathers</w:t>
      </w:r>
      <w:r w:rsidR="007E4AA6" w:rsidRPr="00FF744B">
        <w:rPr>
          <w:rFonts w:ascii="Times New Roman" w:hAnsi="Times New Roman" w:cs="Times New Roman"/>
          <w:lang w:val="en-US" w:eastAsia="x-none"/>
        </w:rPr>
        <w:t>,</w:t>
      </w:r>
      <w:r w:rsidR="009E6535" w:rsidRPr="00FF744B">
        <w:rPr>
          <w:rFonts w:ascii="Times New Roman" w:hAnsi="Times New Roman" w:cs="Times New Roman"/>
          <w:lang w:val="en-US" w:eastAsia="x-none"/>
        </w:rPr>
        <w:t xml:space="preserve"> to us their children</w:t>
      </w:r>
      <w:r w:rsidR="007E4AA6" w:rsidRPr="00FF744B">
        <w:rPr>
          <w:rFonts w:ascii="Times New Roman" w:hAnsi="Times New Roman" w:cs="Times New Roman"/>
          <w:lang w:val="en-US" w:eastAsia="x-none"/>
        </w:rPr>
        <w:t>:  He raised up Jesus again, as it is written in the second psalm, ‘Thou art my Son, this day have I begotten thee.’  And as to raising Him from the dead, never to return to corruption, He said</w:t>
      </w:r>
      <w:r w:rsidR="00034993" w:rsidRPr="00FF744B">
        <w:rPr>
          <w:rFonts w:ascii="Times New Roman" w:hAnsi="Times New Roman" w:cs="Times New Roman"/>
          <w:lang w:val="en-US" w:eastAsia="x-none"/>
        </w:rPr>
        <w:t xml:space="preserve"> [</w:t>
      </w:r>
      <w:r w:rsidR="00034993" w:rsidRPr="00FF744B">
        <w:rPr>
          <w:rFonts w:ascii="Times New Roman" w:hAnsi="Times New Roman" w:cs="Times New Roman"/>
          <w:i/>
          <w:lang w:val="en-US" w:eastAsia="x-none"/>
        </w:rPr>
        <w:t>Psalm 89</w:t>
      </w:r>
      <w:r w:rsidR="00034993" w:rsidRPr="00FF744B">
        <w:rPr>
          <w:rFonts w:ascii="Times New Roman" w:hAnsi="Times New Roman" w:cs="Times New Roman"/>
          <w:lang w:val="en-US" w:eastAsia="x-none"/>
        </w:rPr>
        <w:t>]</w:t>
      </w:r>
      <w:r w:rsidR="007E4AA6" w:rsidRPr="00FF744B">
        <w:rPr>
          <w:rFonts w:ascii="Times New Roman" w:hAnsi="Times New Roman" w:cs="Times New Roman"/>
          <w:lang w:val="en-US" w:eastAsia="x-none"/>
        </w:rPr>
        <w:t xml:space="preserve">, </w:t>
      </w:r>
      <w:r w:rsidR="00034993" w:rsidRPr="00FF744B">
        <w:rPr>
          <w:rFonts w:ascii="Times New Roman" w:hAnsi="Times New Roman" w:cs="Times New Roman"/>
          <w:lang w:val="en-US" w:eastAsia="x-none"/>
        </w:rPr>
        <w:t>‘I will give you the sure mercies of David.’  Wherefore, He said in another psalm [</w:t>
      </w:r>
      <w:r w:rsidR="00034993" w:rsidRPr="00FF744B">
        <w:rPr>
          <w:rFonts w:ascii="Times New Roman" w:hAnsi="Times New Roman" w:cs="Times New Roman"/>
          <w:i/>
          <w:lang w:val="en-US" w:eastAsia="x-none"/>
        </w:rPr>
        <w:t>Psalm 16:10</w:t>
      </w:r>
      <w:r w:rsidR="00034993" w:rsidRPr="00FF744B">
        <w:rPr>
          <w:rFonts w:ascii="Times New Roman" w:hAnsi="Times New Roman" w:cs="Times New Roman"/>
          <w:lang w:val="en-US" w:eastAsia="x-none"/>
        </w:rPr>
        <w:t>], ‘Thou shalt not suffer thine Holy One to see corruption.’</w:t>
      </w:r>
      <w:r w:rsidR="00F57F44" w:rsidRPr="00FF744B">
        <w:rPr>
          <w:rFonts w:ascii="Times New Roman" w:hAnsi="Times New Roman" w:cs="Times New Roman"/>
          <w:lang w:val="en-US" w:eastAsia="x-none"/>
        </w:rPr>
        <w:t xml:space="preserve">  After Davi</w:t>
      </w:r>
      <w:r w:rsidRPr="00FF744B">
        <w:rPr>
          <w:rFonts w:ascii="Times New Roman" w:hAnsi="Times New Roman" w:cs="Times New Roman"/>
          <w:lang w:val="en-US" w:eastAsia="x-none"/>
        </w:rPr>
        <w:t>d</w:t>
      </w:r>
      <w:r w:rsidR="00034993" w:rsidRPr="00FF744B">
        <w:rPr>
          <w:rFonts w:ascii="Times New Roman" w:hAnsi="Times New Roman" w:cs="Times New Roman"/>
          <w:lang w:val="en-US" w:eastAsia="x-none"/>
        </w:rPr>
        <w:t xml:space="preserve"> had served his own generation by the will God, </w:t>
      </w:r>
      <w:r w:rsidR="00F57F44" w:rsidRPr="00FF744B">
        <w:rPr>
          <w:rFonts w:ascii="Times New Roman" w:hAnsi="Times New Roman" w:cs="Times New Roman"/>
          <w:lang w:val="en-US" w:eastAsia="x-none"/>
        </w:rPr>
        <w:t xml:space="preserve">he </w:t>
      </w:r>
      <w:r w:rsidR="00034993" w:rsidRPr="00FF744B">
        <w:rPr>
          <w:rFonts w:ascii="Times New Roman" w:hAnsi="Times New Roman" w:cs="Times New Roman"/>
          <w:lang w:val="en-US" w:eastAsia="x-none"/>
        </w:rPr>
        <w:t xml:space="preserve">fell asleep, and was laid with his fathers, and saw corruption.  But He whom God raised again did not see corruption.  </w:t>
      </w:r>
    </w:p>
    <w:p w14:paraId="438810DD" w14:textId="77777777" w:rsidR="007042D9" w:rsidRPr="00FF744B" w:rsidRDefault="00034993" w:rsidP="00FF744B">
      <w:pPr>
        <w:pStyle w:val="BODY"/>
        <w:widowControl w:val="0"/>
        <w:ind w:firstLine="720"/>
        <w:rPr>
          <w:rFonts w:ascii="Times New Roman" w:hAnsi="Times New Roman" w:cs="Times New Roman"/>
          <w:lang w:val="en-US" w:eastAsia="x-none"/>
        </w:rPr>
      </w:pPr>
      <w:r w:rsidRPr="00FF744B">
        <w:rPr>
          <w:rFonts w:ascii="Times New Roman" w:hAnsi="Times New Roman" w:cs="Times New Roman"/>
          <w:lang w:val="en-US" w:eastAsia="x-none"/>
        </w:rPr>
        <w:t xml:space="preserve">“Let it be known to you, therefore, men and brethren, that forgiveness of sins is preached to you through this man.  </w:t>
      </w:r>
      <w:r w:rsidR="007042D9" w:rsidRPr="00FF744B">
        <w:rPr>
          <w:rFonts w:ascii="Times New Roman" w:hAnsi="Times New Roman" w:cs="Times New Roman"/>
          <w:lang w:val="en-US" w:eastAsia="x-none"/>
        </w:rPr>
        <w:t>By Him, a</w:t>
      </w:r>
      <w:r w:rsidRPr="00FF744B">
        <w:rPr>
          <w:rFonts w:ascii="Times New Roman" w:hAnsi="Times New Roman" w:cs="Times New Roman"/>
          <w:lang w:val="en-US" w:eastAsia="x-none"/>
        </w:rPr>
        <w:t>ll who believe are justified from all things</w:t>
      </w:r>
      <w:r w:rsidR="007042D9" w:rsidRPr="00FF744B">
        <w:rPr>
          <w:rFonts w:ascii="Times New Roman" w:hAnsi="Times New Roman" w:cs="Times New Roman"/>
          <w:lang w:val="en-US" w:eastAsia="x-none"/>
        </w:rPr>
        <w:t xml:space="preserve">, from which you could not be justified by the law of Moses.  </w:t>
      </w:r>
    </w:p>
    <w:p w14:paraId="55FBBD8F" w14:textId="77777777" w:rsidR="00034993" w:rsidRPr="00FF744B" w:rsidRDefault="007042D9" w:rsidP="00FF744B">
      <w:pPr>
        <w:pStyle w:val="BODY"/>
        <w:widowControl w:val="0"/>
        <w:ind w:firstLine="720"/>
        <w:rPr>
          <w:rFonts w:ascii="Times New Roman" w:hAnsi="Times New Roman" w:cs="Times New Roman"/>
          <w:lang w:val="en-US" w:eastAsia="x-none"/>
        </w:rPr>
      </w:pPr>
      <w:r w:rsidRPr="00FF744B">
        <w:rPr>
          <w:rFonts w:ascii="Times New Roman" w:hAnsi="Times New Roman" w:cs="Times New Roman"/>
          <w:lang w:val="en-US" w:eastAsia="x-none"/>
        </w:rPr>
        <w:t>“Beware, therefore, lest that which was spoken of by the prophets [</w:t>
      </w:r>
      <w:r w:rsidR="00B1355F" w:rsidRPr="00FF744B">
        <w:rPr>
          <w:rFonts w:ascii="Times New Roman" w:hAnsi="Times New Roman" w:cs="Times New Roman"/>
          <w:i/>
          <w:lang w:val="en-US" w:eastAsia="x-none"/>
        </w:rPr>
        <w:t>Habakkuk 1:5</w:t>
      </w:r>
      <w:r w:rsidR="00B1355F" w:rsidRPr="00FF744B">
        <w:rPr>
          <w:rFonts w:ascii="Times New Roman" w:hAnsi="Times New Roman" w:cs="Times New Roman"/>
          <w:lang w:val="en-US" w:eastAsia="x-none"/>
        </w:rPr>
        <w:t>]</w:t>
      </w:r>
      <w:r w:rsidRPr="00FF744B">
        <w:rPr>
          <w:rFonts w:ascii="Times New Roman" w:hAnsi="Times New Roman" w:cs="Times New Roman"/>
          <w:lang w:val="en-US" w:eastAsia="x-none"/>
        </w:rPr>
        <w:t xml:space="preserve"> come on you</w:t>
      </w:r>
      <w:r w:rsidR="00F57F44" w:rsidRPr="00FF744B">
        <w:rPr>
          <w:rFonts w:ascii="Times New Roman" w:hAnsi="Times New Roman" w:cs="Times New Roman"/>
          <w:lang w:val="en-US" w:eastAsia="x-none"/>
        </w:rPr>
        <w:t xml:space="preserve">: </w:t>
      </w:r>
      <w:r w:rsidR="00B1355F" w:rsidRPr="00FF744B">
        <w:rPr>
          <w:rFonts w:ascii="Times New Roman" w:hAnsi="Times New Roman" w:cs="Times New Roman"/>
          <w:lang w:val="en-US" w:eastAsia="x-none"/>
        </w:rPr>
        <w:t>‘Behold, you despisers, and wonder, and perish:  for I work a work in your days, a work which you shall in no wise believe, though a man declare it unto you.’”</w:t>
      </w:r>
    </w:p>
    <w:p w14:paraId="35A3F788" w14:textId="77777777" w:rsidR="00B1355F" w:rsidRPr="00FF744B" w:rsidRDefault="00B1355F" w:rsidP="00FF744B">
      <w:pPr>
        <w:pStyle w:val="BODY"/>
        <w:widowControl w:val="0"/>
        <w:ind w:firstLine="720"/>
        <w:rPr>
          <w:rFonts w:ascii="Times New Roman" w:hAnsi="Times New Roman" w:cs="Times New Roman"/>
          <w:lang w:val="en-US" w:eastAsia="x-none"/>
        </w:rPr>
      </w:pPr>
      <w:r w:rsidRPr="00FF744B">
        <w:rPr>
          <w:rFonts w:ascii="Times New Roman" w:hAnsi="Times New Roman" w:cs="Times New Roman"/>
          <w:lang w:val="en-US" w:eastAsia="x-none"/>
        </w:rPr>
        <w:t>When the Jews had gone out of the synagogue, the Gentiles asked for the words to be preached to them the next Sabbath.</w:t>
      </w:r>
      <w:r w:rsidR="00F57F44" w:rsidRPr="00FF744B">
        <w:rPr>
          <w:rFonts w:ascii="Times New Roman" w:hAnsi="Times New Roman" w:cs="Times New Roman"/>
          <w:lang w:val="en-US" w:eastAsia="x-none"/>
        </w:rPr>
        <w:t xml:space="preserve">  W</w:t>
      </w:r>
      <w:r w:rsidRPr="00FF744B">
        <w:rPr>
          <w:rFonts w:ascii="Times New Roman" w:hAnsi="Times New Roman" w:cs="Times New Roman"/>
          <w:lang w:val="en-US" w:eastAsia="x-none"/>
        </w:rPr>
        <w:t>hen the congregation was broken up, many of the Jews and religious proselytes followed Paul and Barnabas</w:t>
      </w:r>
      <w:r w:rsidR="00F57F44" w:rsidRPr="00FF744B">
        <w:rPr>
          <w:rFonts w:ascii="Times New Roman" w:hAnsi="Times New Roman" w:cs="Times New Roman"/>
          <w:lang w:val="en-US" w:eastAsia="x-none"/>
        </w:rPr>
        <w:t>.  They spoke with them and</w:t>
      </w:r>
      <w:r w:rsidRPr="00FF744B">
        <w:rPr>
          <w:rFonts w:ascii="Times New Roman" w:hAnsi="Times New Roman" w:cs="Times New Roman"/>
          <w:lang w:val="en-US" w:eastAsia="x-none"/>
        </w:rPr>
        <w:t xml:space="preserve"> persuaded them to continue in the grace of God.  </w:t>
      </w:r>
    </w:p>
    <w:p w14:paraId="18347860" w14:textId="77777777" w:rsidR="00FF744B" w:rsidRDefault="00B1355F" w:rsidP="00FF744B">
      <w:pPr>
        <w:pStyle w:val="BODY"/>
        <w:widowControl w:val="0"/>
        <w:ind w:firstLine="720"/>
        <w:rPr>
          <w:rFonts w:ascii="Times New Roman" w:hAnsi="Times New Roman" w:cs="Times New Roman"/>
          <w:lang w:val="en-US" w:eastAsia="x-none"/>
        </w:rPr>
      </w:pPr>
      <w:r w:rsidRPr="00FF744B">
        <w:rPr>
          <w:rFonts w:ascii="Times New Roman" w:hAnsi="Times New Roman" w:cs="Times New Roman"/>
          <w:lang w:val="en-US" w:eastAsia="x-none"/>
        </w:rPr>
        <w:t>The next Sabbath day almost the entire city came together to hear the word of God.  But when the Jews saw the multitudes, they were filled with envy, and spoke against the things which</w:t>
      </w:r>
      <w:r w:rsidR="00F57F44" w:rsidRPr="00FF744B">
        <w:rPr>
          <w:rFonts w:ascii="Times New Roman" w:hAnsi="Times New Roman" w:cs="Times New Roman"/>
          <w:lang w:val="en-US" w:eastAsia="x-none"/>
        </w:rPr>
        <w:t xml:space="preserve"> were</w:t>
      </w:r>
      <w:r w:rsidRPr="00FF744B">
        <w:rPr>
          <w:rFonts w:ascii="Times New Roman" w:hAnsi="Times New Roman" w:cs="Times New Roman"/>
          <w:lang w:val="en-US" w:eastAsia="x-none"/>
        </w:rPr>
        <w:t xml:space="preserve"> taught, contradicting and blaspheming.  </w:t>
      </w:r>
      <w:r w:rsidR="00F57F44" w:rsidRPr="00FF744B">
        <w:rPr>
          <w:rFonts w:ascii="Times New Roman" w:hAnsi="Times New Roman" w:cs="Times New Roman"/>
          <w:lang w:val="en-US" w:eastAsia="x-none"/>
        </w:rPr>
        <w:t>Finally,</w:t>
      </w:r>
      <w:r w:rsidR="005A45C1" w:rsidRPr="00FF744B">
        <w:rPr>
          <w:rFonts w:ascii="Times New Roman" w:hAnsi="Times New Roman" w:cs="Times New Roman"/>
          <w:lang w:val="en-US" w:eastAsia="x-none"/>
        </w:rPr>
        <w:t xml:space="preserve"> Paul and Barnabas spoke frankly to the people.  “It was necessary that the word of God should first be spoken to you.  Seeing, </w:t>
      </w:r>
    </w:p>
    <w:p w14:paraId="03C35E23" w14:textId="77777777" w:rsidR="00B62537" w:rsidRPr="00FF744B" w:rsidRDefault="005A45C1" w:rsidP="00B62537">
      <w:pPr>
        <w:pStyle w:val="BODY"/>
        <w:widowControl w:val="0"/>
        <w:rPr>
          <w:rFonts w:ascii="Times New Roman" w:hAnsi="Times New Roman" w:cs="Times New Roman"/>
          <w:lang w:val="en-US" w:eastAsia="x-none"/>
        </w:rPr>
      </w:pPr>
      <w:r w:rsidRPr="00FF744B">
        <w:rPr>
          <w:rFonts w:ascii="Times New Roman" w:hAnsi="Times New Roman" w:cs="Times New Roman"/>
          <w:lang w:val="en-US" w:eastAsia="x-none"/>
        </w:rPr>
        <w:t xml:space="preserve">however, that you have put it away from you, and have judged yourselves to be unworthy of </w:t>
      </w:r>
      <w:r w:rsidR="00B62537" w:rsidRPr="00FF744B">
        <w:rPr>
          <w:rFonts w:ascii="Times New Roman" w:hAnsi="Times New Roman" w:cs="Times New Roman"/>
        </w:rPr>
        <w:t xml:space="preserve">Paul </w:t>
      </w:r>
      <w:r w:rsidR="00B62537" w:rsidRPr="00FF744B">
        <w:rPr>
          <w:rFonts w:ascii="Times New Roman" w:hAnsi="Times New Roman" w:cs="Times New Roman"/>
        </w:rPr>
        <w:lastRenderedPageBreak/>
        <w:t>Turns to the Gentiles</w:t>
      </w:r>
      <w:r w:rsidR="00B62537" w:rsidRPr="00FF744B">
        <w:rPr>
          <w:rFonts w:ascii="Times New Roman" w:hAnsi="Times New Roman" w:cs="Times New Roman"/>
          <w:lang w:val="en-US"/>
        </w:rPr>
        <w:t xml:space="preserve"> – 2 </w:t>
      </w:r>
    </w:p>
    <w:p w14:paraId="78FF10B2" w14:textId="77777777" w:rsidR="00B62537" w:rsidRPr="00FF744B" w:rsidRDefault="00B62537" w:rsidP="00B62537">
      <w:pPr>
        <w:pStyle w:val="BODY"/>
        <w:widowControl w:val="0"/>
        <w:ind w:firstLine="720"/>
        <w:rPr>
          <w:rFonts w:ascii="Times New Roman" w:hAnsi="Times New Roman" w:cs="Times New Roman"/>
          <w:lang w:val="en-US" w:eastAsia="x-none"/>
        </w:rPr>
      </w:pPr>
    </w:p>
    <w:p w14:paraId="0DD0F1DF" w14:textId="6C306E67" w:rsidR="00B1355F" w:rsidRPr="00FF744B" w:rsidRDefault="005A45C1" w:rsidP="00FF744B">
      <w:pPr>
        <w:pStyle w:val="BODY"/>
        <w:widowControl w:val="0"/>
        <w:rPr>
          <w:rFonts w:ascii="Times New Roman" w:hAnsi="Times New Roman" w:cs="Times New Roman"/>
          <w:lang w:val="en-US" w:eastAsia="x-none"/>
        </w:rPr>
      </w:pPr>
      <w:r w:rsidRPr="00FF744B">
        <w:rPr>
          <w:rFonts w:ascii="Times New Roman" w:hAnsi="Times New Roman" w:cs="Times New Roman"/>
          <w:lang w:val="en-US" w:eastAsia="x-none"/>
        </w:rPr>
        <w:t>everlasting life, we now turn to the Gentiles.  For God has commanded us, saying, ‘I have set you to be a light of the Gentiles, that you should be for salvation to the ends of the earth.’”</w:t>
      </w:r>
    </w:p>
    <w:p w14:paraId="23DBC0B2" w14:textId="77777777" w:rsidR="00F57F44" w:rsidRPr="00FF744B" w:rsidRDefault="005A45C1" w:rsidP="00FF744B">
      <w:pPr>
        <w:pStyle w:val="BODY"/>
        <w:widowControl w:val="0"/>
        <w:ind w:firstLine="720"/>
        <w:rPr>
          <w:rFonts w:ascii="Times New Roman" w:hAnsi="Times New Roman" w:cs="Times New Roman"/>
          <w:lang w:val="en-US" w:eastAsia="x-none"/>
        </w:rPr>
      </w:pPr>
      <w:r w:rsidRPr="00FF744B">
        <w:rPr>
          <w:rFonts w:ascii="Times New Roman" w:hAnsi="Times New Roman" w:cs="Times New Roman"/>
          <w:lang w:val="en-US" w:eastAsia="x-none"/>
        </w:rPr>
        <w:t xml:space="preserve">When the Gentiles heard that, they were glad and </w:t>
      </w:r>
      <w:r w:rsidR="00775463" w:rsidRPr="00FF744B">
        <w:rPr>
          <w:rFonts w:ascii="Times New Roman" w:hAnsi="Times New Roman" w:cs="Times New Roman"/>
          <w:lang w:val="en-US" w:eastAsia="x-none"/>
        </w:rPr>
        <w:t xml:space="preserve">glorified the word of the Lord.  God had ordained that salvation was available to them, and many believed and received eternal life.  </w:t>
      </w:r>
    </w:p>
    <w:p w14:paraId="407C277C" w14:textId="5A51E444" w:rsidR="005A45C1" w:rsidRPr="00FF744B" w:rsidRDefault="00F57F44" w:rsidP="00FF744B">
      <w:pPr>
        <w:pStyle w:val="BODY"/>
        <w:widowControl w:val="0"/>
        <w:ind w:firstLine="720"/>
        <w:rPr>
          <w:rFonts w:ascii="Times New Roman" w:hAnsi="Times New Roman" w:cs="Times New Roman"/>
          <w:lang w:val="en-US" w:eastAsia="x-none"/>
        </w:rPr>
      </w:pPr>
      <w:r w:rsidRPr="00FF744B">
        <w:rPr>
          <w:rFonts w:ascii="Times New Roman" w:hAnsi="Times New Roman" w:cs="Times New Roman"/>
          <w:lang w:val="en-US" w:eastAsia="x-none"/>
        </w:rPr>
        <w:t>T</w:t>
      </w:r>
      <w:r w:rsidR="00775463" w:rsidRPr="00FF744B">
        <w:rPr>
          <w:rFonts w:ascii="Times New Roman" w:hAnsi="Times New Roman" w:cs="Times New Roman"/>
          <w:lang w:val="en-US" w:eastAsia="x-none"/>
        </w:rPr>
        <w:t>he word of the Lord was spread t</w:t>
      </w:r>
      <w:r w:rsidRPr="00FF744B">
        <w:rPr>
          <w:rFonts w:ascii="Times New Roman" w:hAnsi="Times New Roman" w:cs="Times New Roman"/>
          <w:lang w:val="en-US" w:eastAsia="x-none"/>
        </w:rPr>
        <w:t>hroughout all the region.  T</w:t>
      </w:r>
      <w:r w:rsidR="00775463" w:rsidRPr="00FF744B">
        <w:rPr>
          <w:rFonts w:ascii="Times New Roman" w:hAnsi="Times New Roman" w:cs="Times New Roman"/>
          <w:lang w:val="en-US" w:eastAsia="x-none"/>
        </w:rPr>
        <w:t>he Jews</w:t>
      </w:r>
      <w:r w:rsidR="007550CD" w:rsidRPr="00FF744B">
        <w:rPr>
          <w:rFonts w:ascii="Times New Roman" w:hAnsi="Times New Roman" w:cs="Times New Roman"/>
          <w:lang w:val="en-US" w:eastAsia="x-none"/>
        </w:rPr>
        <w:t>, however,</w:t>
      </w:r>
      <w:r w:rsidR="00775463" w:rsidRPr="00FF744B">
        <w:rPr>
          <w:rFonts w:ascii="Times New Roman" w:hAnsi="Times New Roman" w:cs="Times New Roman"/>
          <w:lang w:val="en-US" w:eastAsia="x-none"/>
        </w:rPr>
        <w:t xml:space="preserve"> stirred up devout and noble women, and the chief men of the city, and raised persecution against Paul and Barnabas</w:t>
      </w:r>
      <w:r w:rsidR="007550CD" w:rsidRPr="00FF744B">
        <w:rPr>
          <w:rFonts w:ascii="Times New Roman" w:hAnsi="Times New Roman" w:cs="Times New Roman"/>
          <w:lang w:val="en-US" w:eastAsia="x-none"/>
        </w:rPr>
        <w:t>.  They eventually</w:t>
      </w:r>
      <w:r w:rsidR="00775463" w:rsidRPr="00FF744B">
        <w:rPr>
          <w:rFonts w:ascii="Times New Roman" w:hAnsi="Times New Roman" w:cs="Times New Roman"/>
          <w:lang w:val="en-US" w:eastAsia="x-none"/>
        </w:rPr>
        <w:t xml:space="preserve"> expelled them from the </w:t>
      </w:r>
      <w:r w:rsidR="00E074EB" w:rsidRPr="00FF744B">
        <w:rPr>
          <w:rFonts w:ascii="Times New Roman" w:hAnsi="Times New Roman" w:cs="Times New Roman"/>
          <w:lang w:val="en-US" w:eastAsia="x-none"/>
        </w:rPr>
        <w:t>borders.  But the</w:t>
      </w:r>
      <w:r w:rsidR="00B62537">
        <w:rPr>
          <w:rFonts w:ascii="Times New Roman" w:hAnsi="Times New Roman" w:cs="Times New Roman"/>
          <w:lang w:val="en-US" w:eastAsia="x-none"/>
        </w:rPr>
        <w:t xml:space="preserve"> men</w:t>
      </w:r>
      <w:r w:rsidR="00E074EB" w:rsidRPr="00FF744B">
        <w:rPr>
          <w:rFonts w:ascii="Times New Roman" w:hAnsi="Times New Roman" w:cs="Times New Roman"/>
          <w:lang w:val="en-US" w:eastAsia="x-none"/>
        </w:rPr>
        <w:t xml:space="preserve"> shook the dust from their feet against them, and went into Iconium.  And the disciples were filled with joy and with the Holy Ghost.</w:t>
      </w:r>
    </w:p>
    <w:p w14:paraId="76038A13" w14:textId="77777777" w:rsidR="006C78B0" w:rsidRPr="00FF744B" w:rsidRDefault="006C78B0" w:rsidP="00FF744B">
      <w:pPr>
        <w:pStyle w:val="BODY"/>
        <w:widowControl w:val="0"/>
        <w:rPr>
          <w:rFonts w:ascii="Times New Roman" w:hAnsi="Times New Roman" w:cs="Times New Roman"/>
          <w:lang w:eastAsia="x-none"/>
        </w:rPr>
      </w:pPr>
    </w:p>
    <w:p w14:paraId="00D4E66E" w14:textId="77777777" w:rsidR="006C78B0" w:rsidRPr="00FF744B" w:rsidRDefault="006C78B0" w:rsidP="00FF744B">
      <w:pPr>
        <w:tabs>
          <w:tab w:val="left" w:pos="360"/>
        </w:tabs>
        <w:spacing w:after="0" w:line="240" w:lineRule="auto"/>
        <w:jc w:val="center"/>
        <w:rPr>
          <w:rFonts w:ascii="Times New Roman" w:hAnsi="Times New Roman" w:cs="Times New Roman"/>
          <w:sz w:val="24"/>
        </w:rPr>
      </w:pPr>
    </w:p>
    <w:sectPr w:rsidR="006C78B0" w:rsidRPr="00FF744B" w:rsidSect="00205758">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758"/>
    <w:rsid w:val="00034993"/>
    <w:rsid w:val="00183BCC"/>
    <w:rsid w:val="00205758"/>
    <w:rsid w:val="00427C82"/>
    <w:rsid w:val="004978FD"/>
    <w:rsid w:val="00560F7E"/>
    <w:rsid w:val="005A45C1"/>
    <w:rsid w:val="006C78B0"/>
    <w:rsid w:val="007042D9"/>
    <w:rsid w:val="007550CD"/>
    <w:rsid w:val="00775463"/>
    <w:rsid w:val="007E4AA6"/>
    <w:rsid w:val="00945CE7"/>
    <w:rsid w:val="00985E0F"/>
    <w:rsid w:val="009E50C2"/>
    <w:rsid w:val="009E6535"/>
    <w:rsid w:val="00A17195"/>
    <w:rsid w:val="00B1355F"/>
    <w:rsid w:val="00B62537"/>
    <w:rsid w:val="00B90ED6"/>
    <w:rsid w:val="00C35AC2"/>
    <w:rsid w:val="00E074EB"/>
    <w:rsid w:val="00F57F44"/>
    <w:rsid w:val="00FF74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E5A1F"/>
  <w15:chartTrackingRefBased/>
  <w15:docId w15:val="{18297600-6CBB-4A53-9F38-2EC82C591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75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6C78B0"/>
    <w:pPr>
      <w:autoSpaceDE w:val="0"/>
      <w:autoSpaceDN w:val="0"/>
      <w:adjustRightInd w:val="0"/>
      <w:spacing w:after="0" w:line="240" w:lineRule="auto"/>
    </w:pPr>
    <w:rPr>
      <w:rFonts w:ascii="Calibri" w:hAnsi="Calibri" w:cs="Calibri"/>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1788</TotalTime>
  <Pages>2</Pages>
  <Words>744</Words>
  <Characters>4247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5</cp:revision>
  <dcterms:created xsi:type="dcterms:W3CDTF">2018-05-02T11:05:00Z</dcterms:created>
  <dcterms:modified xsi:type="dcterms:W3CDTF">2022-09-16T12:10:00Z</dcterms:modified>
</cp:coreProperties>
</file>